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3342B" w:rsidRPr="001C7C01" w:rsidRDefault="00A3342B" w:rsidP="00A3342B">
      <w:pPr>
        <w:jc w:val="center"/>
        <w:rPr>
          <w:rFonts w:cs="Times New Roman"/>
          <w:sz w:val="24"/>
          <w:szCs w:val="28"/>
        </w:rPr>
      </w:pPr>
      <w:r w:rsidRPr="001C7C01">
        <w:rPr>
          <w:rFonts w:cs="Times New Roman"/>
          <w:sz w:val="24"/>
          <w:szCs w:val="28"/>
        </w:rPr>
        <w:t xml:space="preserve">Мониторинг </w:t>
      </w:r>
      <w:r>
        <w:rPr>
          <w:rFonts w:cs="Times New Roman"/>
          <w:sz w:val="24"/>
          <w:szCs w:val="28"/>
        </w:rPr>
        <w:t xml:space="preserve">цен на поставку </w:t>
      </w:r>
      <w:r>
        <w:rPr>
          <w:rFonts w:cs="Times New Roman"/>
          <w:sz w:val="24"/>
          <w:szCs w:val="28"/>
        </w:rPr>
        <w:t>устройств ввода (мышь компьютерная)</w:t>
      </w:r>
      <w:bookmarkStart w:id="0" w:name="_GoBack"/>
      <w:bookmarkEnd w:id="0"/>
    </w:p>
    <w:p w:rsidR="00A3342B" w:rsidRDefault="00A3342B"/>
    <w:p w:rsidR="009C7F29" w:rsidRDefault="00A3342B">
      <w:hyperlink r:id="rId4" w:history="1">
        <w:r w:rsidR="000A67CF" w:rsidRPr="009D2F42">
          <w:rPr>
            <w:rStyle w:val="a8"/>
          </w:rPr>
          <w:t>https://www.onlinetrade.ru/catalogue/myshi_kompyuternye-c29/beshtau/mysh_beshtau_provodnaya_m100ru_usb_1_8_m_tsvet_chernyy-4634924.html?utm_source=ydirect&amp;utm_medium=cpc&amp;etext=2202.ZkU6lHbpn1PEXdgIDiWa36JXqfdNHEAgF2O1DYEy_4N1dWppZ3pham1uenVic3R2.de517911ba6e9f9b448914712b12f4846275498e&amp;yclid=11196708525952466943</w:t>
        </w:r>
      </w:hyperlink>
    </w:p>
    <w:p w:rsidR="000A67CF" w:rsidRDefault="000A67CF"/>
    <w:p w:rsidR="000A67CF" w:rsidRDefault="000A67CF">
      <w:r>
        <w:rPr>
          <w:noProof/>
          <w:lang w:eastAsia="ru-RU"/>
        </w:rPr>
        <w:drawing>
          <wp:inline distT="0" distB="0" distL="0" distR="0">
            <wp:extent cx="9251950" cy="5204460"/>
            <wp:effectExtent l="0" t="0" r="635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5-06-02_12-48-14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7F29" w:rsidRDefault="009C7F29"/>
    <w:p w:rsidR="00800D63" w:rsidRDefault="00A3342B">
      <w:hyperlink r:id="rId6" w:history="1">
        <w:r w:rsidR="00800D63" w:rsidRPr="009D2F42">
          <w:rPr>
            <w:rStyle w:val="a8"/>
          </w:rPr>
          <w:t>https://andpro.ru/catalog/peripherals/mouse/mysh_beshtau_m100ru_provodnaya_chyernyy_m100ru/</w:t>
        </w:r>
      </w:hyperlink>
    </w:p>
    <w:p w:rsidR="00800D63" w:rsidRDefault="00800D63"/>
    <w:p w:rsidR="00800D63" w:rsidRDefault="00800D63">
      <w:r>
        <w:rPr>
          <w:noProof/>
          <w:lang w:eastAsia="ru-RU"/>
        </w:rPr>
        <w:drawing>
          <wp:inline distT="0" distB="0" distL="0" distR="0">
            <wp:extent cx="9251950" cy="520446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5-06-02_12-44-54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1E64" w:rsidRDefault="00BB1E64">
      <w:r>
        <w:br w:type="page"/>
      </w:r>
    </w:p>
    <w:p w:rsidR="00800D63" w:rsidRDefault="00A3342B">
      <w:hyperlink r:id="rId8" w:history="1">
        <w:r w:rsidR="000A67CF" w:rsidRPr="009D2F42">
          <w:rPr>
            <w:rStyle w:val="a8"/>
          </w:rPr>
          <w:t>https://www.komus.ru/katalog/tekhnika/kompyutery-i-periferiya/periferijnye-ustrojstva/myshi/myshi-provodnye/mysh-provodnaya-beshtau-m100ru-chernaya-m100py-tb-/p/1874425/</w:t>
        </w:r>
      </w:hyperlink>
    </w:p>
    <w:p w:rsidR="000A67CF" w:rsidRDefault="000A67CF"/>
    <w:p w:rsidR="000A67CF" w:rsidRDefault="000A67CF">
      <w:r>
        <w:rPr>
          <w:noProof/>
          <w:lang w:eastAsia="ru-RU"/>
        </w:rPr>
        <w:drawing>
          <wp:inline distT="0" distB="0" distL="0" distR="0">
            <wp:extent cx="9251950" cy="5204460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5-06-02_12-45-56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A67CF" w:rsidSect="00A3342B">
      <w:pgSz w:w="16838" w:h="11906" w:orient="landscape"/>
      <w:pgMar w:top="1134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7F29"/>
    <w:rsid w:val="000A67CF"/>
    <w:rsid w:val="001E26E9"/>
    <w:rsid w:val="00372D44"/>
    <w:rsid w:val="007A20AE"/>
    <w:rsid w:val="00800D63"/>
    <w:rsid w:val="009C7F29"/>
    <w:rsid w:val="00A3342B"/>
    <w:rsid w:val="00B164F9"/>
    <w:rsid w:val="00BB1E64"/>
    <w:rsid w:val="00D145A0"/>
    <w:rsid w:val="00E53049"/>
    <w:rsid w:val="00ED4151"/>
    <w:rsid w:val="00F12CA1"/>
    <w:rsid w:val="00F1787F"/>
    <w:rsid w:val="00F17F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1AB5BE"/>
  <w15:chartTrackingRefBased/>
  <w15:docId w15:val="{BED0F777-0D3F-481F-9912-BC0C1897F7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7A20AE"/>
    <w:rPr>
      <w:rFonts w:ascii="Times New Roman" w:hAnsi="Times New Roman"/>
    </w:rPr>
  </w:style>
  <w:style w:type="paragraph" w:styleId="1">
    <w:name w:val="heading 1"/>
    <w:basedOn w:val="a"/>
    <w:link w:val="10"/>
    <w:uiPriority w:val="1"/>
    <w:qFormat/>
    <w:rsid w:val="007A20AE"/>
    <w:pPr>
      <w:ind w:left="132"/>
      <w:outlineLvl w:val="0"/>
    </w:pPr>
    <w:rPr>
      <w:rFonts w:eastAsiaTheme="majorEastAsia" w:cstheme="majorBidi"/>
      <w:b/>
      <w:bCs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D415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D145A0"/>
    <w:rPr>
      <w:rFonts w:ascii="Times New Roman" w:eastAsiaTheme="majorEastAsia" w:hAnsi="Times New Roman" w:cstheme="majorBidi"/>
      <w:b/>
      <w:bCs/>
    </w:rPr>
  </w:style>
  <w:style w:type="character" w:customStyle="1" w:styleId="30">
    <w:name w:val="Заголовок 3 Знак"/>
    <w:basedOn w:val="a0"/>
    <w:link w:val="3"/>
    <w:uiPriority w:val="9"/>
    <w:semiHidden/>
    <w:rsid w:val="00ED4151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7A20AE"/>
    <w:rPr>
      <w:rFonts w:eastAsia="Times New Roman" w:cs="Times New Roman"/>
    </w:rPr>
  </w:style>
  <w:style w:type="paragraph" w:styleId="a3">
    <w:name w:val="Title"/>
    <w:basedOn w:val="a"/>
    <w:link w:val="a4"/>
    <w:uiPriority w:val="1"/>
    <w:qFormat/>
    <w:rsid w:val="007A20AE"/>
    <w:pPr>
      <w:spacing w:before="73"/>
      <w:ind w:left="132"/>
    </w:pPr>
    <w:rPr>
      <w:rFonts w:eastAsia="Times New Roman" w:cs="Times New Roman"/>
      <w:b/>
      <w:bCs/>
      <w:sz w:val="24"/>
      <w:szCs w:val="24"/>
      <w:u w:val="single" w:color="000000"/>
    </w:rPr>
  </w:style>
  <w:style w:type="character" w:customStyle="1" w:styleId="a4">
    <w:name w:val="Заголовок Знак"/>
    <w:basedOn w:val="a0"/>
    <w:link w:val="a3"/>
    <w:uiPriority w:val="1"/>
    <w:rsid w:val="007A20AE"/>
    <w:rPr>
      <w:rFonts w:ascii="Times New Roman" w:eastAsia="Times New Roman" w:hAnsi="Times New Roman" w:cs="Times New Roman"/>
      <w:b/>
      <w:bCs/>
      <w:sz w:val="24"/>
      <w:szCs w:val="24"/>
      <w:u w:val="single" w:color="000000"/>
    </w:rPr>
  </w:style>
  <w:style w:type="paragraph" w:styleId="a5">
    <w:name w:val="Body Text"/>
    <w:basedOn w:val="a"/>
    <w:link w:val="a6"/>
    <w:uiPriority w:val="1"/>
    <w:qFormat/>
    <w:rsid w:val="007A20AE"/>
    <w:rPr>
      <w:rFonts w:eastAsia="Times New Roman" w:cs="Times New Roman"/>
    </w:rPr>
  </w:style>
  <w:style w:type="character" w:customStyle="1" w:styleId="a6">
    <w:name w:val="Основной текст Знак"/>
    <w:basedOn w:val="a0"/>
    <w:link w:val="a5"/>
    <w:uiPriority w:val="1"/>
    <w:rsid w:val="007A20AE"/>
    <w:rPr>
      <w:rFonts w:ascii="Times New Roman" w:eastAsia="Times New Roman" w:hAnsi="Times New Roman" w:cs="Times New Roman"/>
    </w:rPr>
  </w:style>
  <w:style w:type="paragraph" w:styleId="a7">
    <w:name w:val="List Paragraph"/>
    <w:basedOn w:val="a"/>
    <w:uiPriority w:val="1"/>
    <w:qFormat/>
    <w:rsid w:val="007A20AE"/>
    <w:pPr>
      <w:ind w:left="132"/>
      <w:jc w:val="both"/>
    </w:pPr>
    <w:rPr>
      <w:rFonts w:eastAsia="Times New Roman" w:cs="Times New Roman"/>
    </w:rPr>
  </w:style>
  <w:style w:type="character" w:styleId="a8">
    <w:name w:val="Hyperlink"/>
    <w:basedOn w:val="a0"/>
    <w:uiPriority w:val="99"/>
    <w:unhideWhenUsed/>
    <w:rsid w:val="009C7F2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omus.ru/katalog/tekhnika/kompyutery-i-periferiya/periferijnye-ustrojstva/myshi/myshi-provodnye/mysh-provodnaya-beshtau-m100ru-chernaya-m100py-tb-/p/1874425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andpro.ru/catalog/peripherals/mouse/mysh_beshtau_m100ru_provodnaya_chyernyy_m100ru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s://www.onlinetrade.ru/catalogue/myshi_kompyuternye-c29/beshtau/mysh_beshtau_provodnaya_m100ru_usb_1_8_m_tsvet_chernyy-4634924.html?utm_source=ydirect&amp;utm_medium=cpc&amp;etext=2202.ZkU6lHbpn1PEXdgIDiWa36JXqfdNHEAgF2O1DYEy_4N1dWppZ3pham1uenVic3R2.de517911ba6e9f9b448914712b12f4846275498e&amp;yclid=11196708525952466943" TargetMode="Externa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190</Words>
  <Characters>1086</Characters>
  <Application>Microsoft Office Word</Application>
  <DocSecurity>0</DocSecurity>
  <Lines>9</Lines>
  <Paragraphs>2</Paragraphs>
  <ScaleCrop>false</ScaleCrop>
  <Company/>
  <LinksUpToDate>false</LinksUpToDate>
  <CharactersWithSpaces>1274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Аксанов Никита Викторович</dc:creator>
  <cp:keywords/>
  <dc:description/>
  <cp:lastModifiedBy>Реуцкая Алина Руслановна</cp:lastModifiedBy>
  <cp:revision>5</cp:revision>
  <dcterms:created xsi:type="dcterms:W3CDTF">2025-06-02T09:41:00Z</dcterms:created>
  <dcterms:modified xsi:type="dcterms:W3CDTF">2025-07-16T13:17:00Z</dcterms:modified>
</cp:coreProperties>
</file>